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9A" w:rsidRPr="00680805" w:rsidRDefault="00CA189A" w:rsidP="00CA189A">
      <w:pPr>
        <w:ind w:left="2832" w:firstLine="708"/>
        <w:jc w:val="center"/>
        <w:rPr>
          <w:b/>
        </w:rPr>
      </w:pPr>
      <w:r>
        <w:rPr>
          <w:b/>
          <w:lang w:val="kk-KZ"/>
        </w:rPr>
        <w:t xml:space="preserve">БЕКІТЕМІН                                                          </w:t>
      </w:r>
    </w:p>
    <w:p w:rsidR="00CA189A" w:rsidRDefault="00CA189A" w:rsidP="00CA189A">
      <w:pPr>
        <w:ind w:left="2832" w:firstLine="708"/>
        <w:rPr>
          <w:b/>
          <w:lang w:val="kk-KZ"/>
        </w:rPr>
      </w:pPr>
      <w:r w:rsidRPr="00680805">
        <w:rPr>
          <w:b/>
        </w:rPr>
        <w:t xml:space="preserve">   </w:t>
      </w:r>
      <w:r>
        <w:rPr>
          <w:b/>
          <w:lang w:val="kk-KZ"/>
        </w:rPr>
        <w:tab/>
      </w:r>
      <w:r>
        <w:rPr>
          <w:b/>
          <w:lang w:val="kk-KZ"/>
        </w:rPr>
        <w:tab/>
        <w:t>К</w:t>
      </w:r>
      <w:proofErr w:type="spellStart"/>
      <w:r>
        <w:rPr>
          <w:b/>
        </w:rPr>
        <w:t>афедра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менгеру</w:t>
      </w:r>
      <w:proofErr w:type="spellEnd"/>
      <w:r>
        <w:rPr>
          <w:b/>
          <w:lang w:val="kk-KZ"/>
        </w:rPr>
        <w:t>шісі</w:t>
      </w:r>
    </w:p>
    <w:p w:rsidR="00CA189A" w:rsidRPr="00D03483" w:rsidRDefault="00CA189A" w:rsidP="00CA189A">
      <w:pPr>
        <w:ind w:left="2832" w:firstLine="708"/>
        <w:rPr>
          <w:b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  <w:t xml:space="preserve">х.ғ.д. </w:t>
      </w:r>
      <w:r w:rsidRPr="00D03483">
        <w:rPr>
          <w:b/>
          <w:lang w:val="kk-KZ"/>
        </w:rPr>
        <w:t>профессор</w:t>
      </w:r>
    </w:p>
    <w:p w:rsidR="00CA189A" w:rsidRDefault="00CA189A" w:rsidP="00CA189A">
      <w:pPr>
        <w:ind w:left="2832" w:firstLine="708"/>
        <w:rPr>
          <w:b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  <w:t>Байкенова Г.Г.__________</w:t>
      </w:r>
    </w:p>
    <w:p w:rsidR="00CA189A" w:rsidRPr="00D03483" w:rsidRDefault="00CA189A" w:rsidP="00CA189A">
      <w:pPr>
        <w:ind w:left="2832" w:firstLine="708"/>
        <w:rPr>
          <w:b/>
          <w:lang w:val="kk-KZ"/>
        </w:rPr>
      </w:pPr>
      <w:r>
        <w:rPr>
          <w:b/>
          <w:lang w:val="kk-KZ"/>
        </w:rPr>
        <w:tab/>
      </w:r>
      <w:r>
        <w:rPr>
          <w:b/>
          <w:lang w:val="kk-KZ"/>
        </w:rPr>
        <w:tab/>
        <w:t xml:space="preserve">Хаттама </w:t>
      </w:r>
      <w:r w:rsidRPr="00D03483">
        <w:rPr>
          <w:b/>
          <w:lang w:val="kk-KZ"/>
        </w:rPr>
        <w:t>№ _____</w:t>
      </w:r>
    </w:p>
    <w:p w:rsidR="00CA189A" w:rsidRPr="00D03483" w:rsidRDefault="00CA189A" w:rsidP="00CA189A">
      <w:pPr>
        <w:ind w:left="2832" w:firstLine="708"/>
        <w:rPr>
          <w:b/>
          <w:lang w:val="kk-KZ"/>
        </w:rPr>
      </w:pPr>
      <w:r w:rsidRPr="00D03483">
        <w:rPr>
          <w:b/>
          <w:lang w:val="kk-KZ"/>
        </w:rPr>
        <w:tab/>
      </w:r>
      <w:r w:rsidRPr="00D03483">
        <w:rPr>
          <w:b/>
          <w:lang w:val="kk-KZ"/>
        </w:rPr>
        <w:tab/>
        <w:t>_________________20</w:t>
      </w:r>
      <w:r>
        <w:rPr>
          <w:b/>
          <w:lang w:val="kk-KZ"/>
        </w:rPr>
        <w:t>14</w:t>
      </w:r>
      <w:r w:rsidRPr="00D03483">
        <w:rPr>
          <w:b/>
          <w:lang w:val="kk-KZ"/>
        </w:rPr>
        <w:t>ж.</w:t>
      </w:r>
    </w:p>
    <w:p w:rsidR="00CA189A" w:rsidRPr="00C95CD0" w:rsidRDefault="00CA189A" w:rsidP="00CA189A">
      <w:pPr>
        <w:ind w:firstLine="708"/>
        <w:rPr>
          <w:b/>
          <w:lang w:val="kk-KZ"/>
        </w:rPr>
      </w:pPr>
    </w:p>
    <w:p w:rsidR="00CA189A" w:rsidRPr="002E03BA" w:rsidRDefault="00CA189A" w:rsidP="00CA189A">
      <w:pPr>
        <w:ind w:firstLine="708"/>
        <w:jc w:val="center"/>
        <w:rPr>
          <w:b/>
          <w:lang w:val="kk-KZ"/>
        </w:rPr>
      </w:pPr>
      <w:r>
        <w:rPr>
          <w:b/>
          <w:lang w:val="kk-KZ"/>
        </w:rPr>
        <w:t>Жылжымайтын мүлік экономикасы және басқару  пәні бойынша курстық жұмыс тақырыптары</w:t>
      </w:r>
    </w:p>
    <w:p w:rsidR="00CA189A" w:rsidRPr="00CA189A" w:rsidRDefault="00CA189A">
      <w:pPr>
        <w:rPr>
          <w:lang w:val="kk-KZ"/>
        </w:rPr>
      </w:pPr>
    </w:p>
    <w:p w:rsidR="00CA189A" w:rsidRPr="00CA189A" w:rsidRDefault="00CA189A">
      <w:pPr>
        <w:rPr>
          <w:lang w:val="kk-KZ"/>
        </w:rPr>
      </w:pP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lang w:val="kk-KZ" w:eastAsia="en-US"/>
        </w:rPr>
      </w:pPr>
      <w:r w:rsidRPr="00CA189A">
        <w:rPr>
          <w:rFonts w:eastAsia="Calibri"/>
          <w:lang w:val="kk-KZ" w:eastAsia="en-US"/>
        </w:rPr>
        <w:t xml:space="preserve">ҚР-ның құқықтық заңдылық негізіне сәйкес жылжымайтын мүлікпен жасалатын мәмілелер түрлері мен үлгілері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lang w:val="kk-KZ" w:eastAsia="en-US"/>
        </w:rPr>
      </w:pPr>
      <w:r w:rsidRPr="00CA189A">
        <w:rPr>
          <w:rFonts w:eastAsia="Calibri"/>
          <w:lang w:val="kk-KZ" w:eastAsia="en-US"/>
        </w:rPr>
        <w:t xml:space="preserve">ҚР-ның жылжымайтын мүлікке құқықтарын тіркеу: негіздемесі және негізгі қағидалары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</w:pPr>
      <w:r w:rsidRPr="00CA189A">
        <w:rPr>
          <w:rFonts w:eastAsia="TimesNewRomanPSMT+1"/>
          <w:lang w:val="kk-KZ"/>
        </w:rPr>
        <w:t xml:space="preserve">Жылжымайтын мүлік түрлерінің  бағалау әдістемесі. Бағалау туралы есеп.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lang w:eastAsia="en-US"/>
        </w:rPr>
      </w:pPr>
      <w:r w:rsidRPr="00CA189A">
        <w:rPr>
          <w:rFonts w:eastAsia="Calibri"/>
          <w:lang w:val="kk-KZ" w:eastAsia="en-US"/>
        </w:rPr>
        <w:t xml:space="preserve">Нарықтық құн және жылжымайтын мүлікті бағалау принциптері 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</w:pPr>
      <w:r w:rsidRPr="00CA189A">
        <w:rPr>
          <w:lang w:val="kk-KZ"/>
        </w:rPr>
        <w:t xml:space="preserve">ҚР-да тұрғын үйді несиелендіру және оның даму мәселелері мен болжамдары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lang w:eastAsia="en-US"/>
        </w:rPr>
      </w:pPr>
      <w:r w:rsidRPr="00CA189A">
        <w:rPr>
          <w:rFonts w:eastAsia="Calibri"/>
          <w:lang w:val="kk-KZ" w:eastAsia="en-US"/>
        </w:rPr>
        <w:t xml:space="preserve">Қалалық тұрғын үй нарығы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lang w:eastAsia="en-US"/>
        </w:rPr>
      </w:pPr>
      <w:r w:rsidRPr="00CA189A">
        <w:rPr>
          <w:rFonts w:eastAsia="Calibri"/>
          <w:lang w:val="kk-KZ" w:eastAsia="en-US"/>
        </w:rPr>
        <w:t>Қала сыртындағы тұрғын үй нарығы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lang w:eastAsia="en-US"/>
        </w:rPr>
      </w:pPr>
      <w:r w:rsidRPr="00CA189A">
        <w:rPr>
          <w:rFonts w:eastAsia="Calibri"/>
          <w:lang w:val="kk-KZ" w:eastAsia="en-US"/>
        </w:rPr>
        <w:t>Тұрғын емес кеңселер (мекемелер)нарығы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lang w:eastAsia="en-US"/>
        </w:rPr>
      </w:pPr>
      <w:r w:rsidRPr="00CA189A">
        <w:rPr>
          <w:rFonts w:eastAsia="Calibri"/>
          <w:lang w:val="kk-KZ" w:eastAsia="en-US"/>
        </w:rPr>
        <w:t xml:space="preserve">Өнеркәсіптік жылжымайтын мүлік нарығы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lang w:eastAsia="en-US"/>
        </w:rPr>
      </w:pPr>
      <w:r w:rsidRPr="00CA189A">
        <w:rPr>
          <w:rFonts w:eastAsia="Calibri"/>
          <w:lang w:val="kk-KZ" w:eastAsia="en-US"/>
        </w:rPr>
        <w:t xml:space="preserve">Жылжымайтын мүлік құнын шығындық тәсілмен бағалау: негізгі қағидалары мен негіздемесі 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lang w:eastAsia="en-US"/>
        </w:rPr>
      </w:pPr>
      <w:proofErr w:type="spellStart"/>
      <w:r w:rsidRPr="00CA189A">
        <w:rPr>
          <w:rFonts w:eastAsia="TimesNewRomanPSMT+1"/>
        </w:rPr>
        <w:t>Жылжымайтын</w:t>
      </w:r>
      <w:proofErr w:type="spellEnd"/>
      <w:r w:rsidRPr="00CA189A">
        <w:rPr>
          <w:rFonts w:eastAsia="TimesNewRomanPSMT+1"/>
        </w:rPr>
        <w:t xml:space="preserve"> </w:t>
      </w:r>
      <w:proofErr w:type="spellStart"/>
      <w:r w:rsidRPr="00CA189A">
        <w:rPr>
          <w:rFonts w:eastAsia="TimesNewRomanPSMT+1"/>
        </w:rPr>
        <w:t>мүлік</w:t>
      </w:r>
      <w:proofErr w:type="spellEnd"/>
      <w:r w:rsidRPr="00CA189A">
        <w:rPr>
          <w:rFonts w:eastAsia="TimesNewRomanPSMT+1"/>
        </w:rPr>
        <w:t xml:space="preserve"> </w:t>
      </w:r>
      <w:proofErr w:type="spellStart"/>
      <w:r w:rsidRPr="00CA189A">
        <w:rPr>
          <w:rFonts w:eastAsia="TimesNewRomanPSMT+1"/>
        </w:rPr>
        <w:t>құнын</w:t>
      </w:r>
      <w:proofErr w:type="spellEnd"/>
      <w:r w:rsidRPr="00CA189A">
        <w:rPr>
          <w:rFonts w:eastAsia="TimesNewRomanPSMT+1"/>
        </w:rPr>
        <w:t xml:space="preserve"> </w:t>
      </w:r>
      <w:r w:rsidRPr="00CA189A">
        <w:rPr>
          <w:rFonts w:eastAsia="TimesNewRomanPSMT+1"/>
          <w:lang w:val="kk-KZ"/>
        </w:rPr>
        <w:t xml:space="preserve">табыстық </w:t>
      </w:r>
      <w:proofErr w:type="spellStart"/>
      <w:r w:rsidRPr="00CA189A">
        <w:rPr>
          <w:rFonts w:eastAsia="TimesNewRomanPSMT+1"/>
        </w:rPr>
        <w:t>тәсілмен</w:t>
      </w:r>
      <w:proofErr w:type="spellEnd"/>
      <w:r w:rsidRPr="00CA189A">
        <w:rPr>
          <w:rFonts w:eastAsia="TimesNewRomanPSMT+1"/>
        </w:rPr>
        <w:t xml:space="preserve"> </w:t>
      </w:r>
      <w:proofErr w:type="spellStart"/>
      <w:r w:rsidRPr="00CA189A">
        <w:rPr>
          <w:rFonts w:eastAsia="TimesNewRomanPSMT+1"/>
        </w:rPr>
        <w:t>бағалау</w:t>
      </w:r>
      <w:proofErr w:type="spellEnd"/>
      <w:r w:rsidRPr="00CA189A">
        <w:rPr>
          <w:rFonts w:eastAsia="TimesNewRomanPSMT+1"/>
        </w:rPr>
        <w:t xml:space="preserve">: </w:t>
      </w:r>
      <w:proofErr w:type="spellStart"/>
      <w:r w:rsidRPr="00CA189A">
        <w:rPr>
          <w:rFonts w:eastAsia="TimesNewRomanPSMT+1"/>
        </w:rPr>
        <w:t>негі</w:t>
      </w:r>
      <w:proofErr w:type="gramStart"/>
      <w:r w:rsidRPr="00CA189A">
        <w:rPr>
          <w:rFonts w:eastAsia="TimesNewRomanPSMT+1"/>
        </w:rPr>
        <w:t>зг</w:t>
      </w:r>
      <w:proofErr w:type="gramEnd"/>
      <w:r w:rsidRPr="00CA189A">
        <w:rPr>
          <w:rFonts w:eastAsia="TimesNewRomanPSMT+1"/>
        </w:rPr>
        <w:t>і</w:t>
      </w:r>
      <w:proofErr w:type="spellEnd"/>
      <w:r w:rsidRPr="00CA189A">
        <w:rPr>
          <w:rFonts w:eastAsia="TimesNewRomanPSMT+1"/>
        </w:rPr>
        <w:t xml:space="preserve"> </w:t>
      </w:r>
      <w:proofErr w:type="spellStart"/>
      <w:r w:rsidRPr="00CA189A">
        <w:rPr>
          <w:rFonts w:eastAsia="TimesNewRomanPSMT+1"/>
        </w:rPr>
        <w:t>қағидалары</w:t>
      </w:r>
      <w:proofErr w:type="spellEnd"/>
      <w:r w:rsidRPr="00CA189A">
        <w:rPr>
          <w:rFonts w:eastAsia="TimesNewRomanPSMT+1"/>
        </w:rPr>
        <w:t xml:space="preserve"> мен </w:t>
      </w:r>
      <w:proofErr w:type="spellStart"/>
      <w:r w:rsidRPr="00CA189A">
        <w:rPr>
          <w:rFonts w:eastAsia="TimesNewRomanPSMT+1"/>
        </w:rPr>
        <w:t>негіздемесі</w:t>
      </w:r>
      <w:proofErr w:type="spellEnd"/>
      <w:r w:rsidRPr="00CA189A">
        <w:rPr>
          <w:rFonts w:eastAsia="TimesNewRomanPSMT+1"/>
        </w:rPr>
        <w:t xml:space="preserve"> 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lang w:val="kk-KZ" w:eastAsia="en-US"/>
        </w:rPr>
      </w:pPr>
      <w:r w:rsidRPr="00CA189A">
        <w:rPr>
          <w:rFonts w:eastAsia="TimesNewRomanPSMT+1"/>
          <w:lang w:val="kk-KZ"/>
        </w:rPr>
        <w:t xml:space="preserve">Жылжымайтын мүлік құнын салыстырмалы  тәсілмен бағалау: негізгі қағидалары мен негіздемесі </w:t>
      </w:r>
      <w:r w:rsidRPr="00CA189A">
        <w:rPr>
          <w:lang w:val="kk-KZ"/>
        </w:rPr>
        <w:t>.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lang w:val="kk-KZ"/>
        </w:rPr>
      </w:pPr>
      <w:r w:rsidRPr="00CA189A">
        <w:rPr>
          <w:rFonts w:eastAsia="Calibri"/>
          <w:lang w:val="kk-KZ" w:eastAsia="en-US"/>
        </w:rPr>
        <w:t>Жылжымайтын мүлікті бағалау стандарттары. Халықаралық және ұлттық стандарттар.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  <w:rPr>
          <w:lang w:val="kk-KZ"/>
        </w:rPr>
      </w:pPr>
      <w:r w:rsidRPr="00CA189A">
        <w:rPr>
          <w:rFonts w:eastAsia="TimesNewRomanPSMT+1"/>
          <w:lang w:val="kk-KZ"/>
        </w:rPr>
        <w:t xml:space="preserve">ҚР-да жылжымайтын мүлікке салық салу </w:t>
      </w:r>
      <w:r w:rsidRPr="00CA189A">
        <w:rPr>
          <w:lang w:val="kk-KZ"/>
        </w:rPr>
        <w:t>: принциптері</w:t>
      </w:r>
      <w:r w:rsidRPr="00CA189A">
        <w:rPr>
          <w:rFonts w:eastAsia="TimesNewRomanPSMT+1"/>
          <w:lang w:val="kk-KZ"/>
        </w:rPr>
        <w:t>, механизмі</w:t>
      </w:r>
      <w:r w:rsidRPr="00CA189A">
        <w:rPr>
          <w:lang w:val="kk-KZ"/>
        </w:rPr>
        <w:t>.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contextualSpacing/>
        <w:jc w:val="left"/>
        <w:rPr>
          <w:rFonts w:eastAsia="Calibri"/>
          <w:lang w:val="kk-KZ" w:eastAsia="en-US"/>
        </w:rPr>
      </w:pPr>
      <w:r w:rsidRPr="00CA189A">
        <w:rPr>
          <w:rFonts w:eastAsia="Calibri"/>
          <w:lang w:val="kk-KZ" w:eastAsia="en-US"/>
        </w:rPr>
        <w:t xml:space="preserve">Шет елдерде және Қазақстанда жылжымайтын мүлікті сақтандыру (қағидаларды салыстыру)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contextualSpacing/>
        <w:jc w:val="left"/>
        <w:rPr>
          <w:rFonts w:eastAsia="Calibri"/>
          <w:lang w:eastAsia="en-US"/>
        </w:rPr>
      </w:pPr>
      <w:r w:rsidRPr="00CA189A">
        <w:rPr>
          <w:rFonts w:eastAsia="Calibri"/>
          <w:lang w:val="kk-KZ" w:eastAsia="en-US"/>
        </w:rPr>
        <w:t xml:space="preserve">Жылжымайтын мүлік саласында кәсіпкерлік қызмет 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firstLine="0"/>
        <w:contextualSpacing/>
        <w:jc w:val="left"/>
        <w:rPr>
          <w:rFonts w:eastAsia="Calibri"/>
          <w:lang w:eastAsia="en-US"/>
        </w:rPr>
      </w:pPr>
      <w:r w:rsidRPr="00CA189A">
        <w:rPr>
          <w:lang w:val="kk-KZ"/>
        </w:rPr>
        <w:t xml:space="preserve">Жылжымайтын мүлікті жалға беру және  жалға беру құқықтар нарығы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lang w:eastAsia="en-US"/>
        </w:rPr>
      </w:pPr>
      <w:r w:rsidRPr="00CA189A">
        <w:rPr>
          <w:rFonts w:eastAsia="Calibri"/>
          <w:lang w:val="kk-KZ" w:eastAsia="en-US"/>
        </w:rPr>
        <w:t>Кәсіпорын құнын бағалап анықтау үшін  негізгі ақпаратты дайындау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contextualSpacing/>
        <w:jc w:val="left"/>
        <w:rPr>
          <w:rFonts w:eastAsia="Calibri"/>
          <w:lang w:eastAsia="en-US"/>
        </w:rPr>
      </w:pPr>
      <w:r w:rsidRPr="00CA189A">
        <w:rPr>
          <w:rFonts w:eastAsia="Calibri"/>
          <w:lang w:val="kk-KZ" w:eastAsia="en-US"/>
        </w:rPr>
        <w:t>Жылжымайтын мүлікті жекешелендіру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contextualSpacing/>
        <w:jc w:val="left"/>
        <w:rPr>
          <w:rFonts w:eastAsia="Calibri"/>
          <w:lang w:eastAsia="en-US"/>
        </w:rPr>
      </w:pPr>
      <w:r w:rsidRPr="00CA189A">
        <w:rPr>
          <w:rFonts w:eastAsia="Calibri"/>
          <w:lang w:val="kk-KZ" w:eastAsia="en-US"/>
        </w:rPr>
        <w:t xml:space="preserve">Ұлттық жылжымайтын мүлік нарығында объектімен жасалатын мәмілелер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</w:pPr>
      <w:r w:rsidRPr="00CA189A">
        <w:rPr>
          <w:lang w:val="kk-KZ"/>
        </w:rPr>
        <w:t xml:space="preserve">Жылжымайтын мүлікті басқару және пайдалану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lang w:eastAsia="en-US"/>
        </w:rPr>
      </w:pPr>
      <w:r w:rsidRPr="00CA189A">
        <w:rPr>
          <w:rFonts w:eastAsia="Calibri"/>
          <w:lang w:val="kk-KZ" w:eastAsia="en-US"/>
        </w:rPr>
        <w:t xml:space="preserve">Жылжымайтын мүлік объектілерін басқару механизмі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426"/>
          <w:tab w:val="left" w:pos="851"/>
        </w:tabs>
        <w:ind w:left="0" w:firstLine="0"/>
        <w:jc w:val="left"/>
        <w:rPr>
          <w:rFonts w:eastAsia="Calibri"/>
          <w:lang w:eastAsia="en-US"/>
        </w:rPr>
      </w:pPr>
      <w:r w:rsidRPr="00CA189A">
        <w:rPr>
          <w:rFonts w:eastAsia="Calibri"/>
          <w:lang w:val="kk-KZ" w:eastAsia="en-US"/>
        </w:rPr>
        <w:t xml:space="preserve">Жылжымайтын мүлік объектілерін бағалау технологиясы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</w:pPr>
      <w:r w:rsidRPr="00CA189A">
        <w:rPr>
          <w:rFonts w:eastAsia="Calibri"/>
          <w:color w:val="000000"/>
          <w:lang w:val="kk-KZ" w:eastAsia="en-US"/>
        </w:rPr>
        <w:t>Жылжымайтын мүлік портфелін  қалыптастыру және басқару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</w:pPr>
      <w:r w:rsidRPr="00CA189A">
        <w:rPr>
          <w:lang w:val="kk-KZ"/>
        </w:rPr>
        <w:lastRenderedPageBreak/>
        <w:t xml:space="preserve">Қазақстанның жер ресурстары және оларды бағалау әдістері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</w:pPr>
      <w:r w:rsidRPr="00CA189A">
        <w:rPr>
          <w:rFonts w:eastAsia="TimesNewRomanPSMT+1"/>
          <w:lang w:val="kk-KZ"/>
        </w:rPr>
        <w:t xml:space="preserve">Еуразиялық экономикалық  одақ елдеріндегі бағалау қызметі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</w:pPr>
      <w:r w:rsidRPr="00CA189A">
        <w:rPr>
          <w:lang w:val="kk-KZ"/>
        </w:rPr>
        <w:t xml:space="preserve">Қазақстанда және шет елдерінде жылжымайтын мүлікті сақтандыруды салыстырмалы талдау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</w:pPr>
      <w:r w:rsidRPr="00CA189A">
        <w:rPr>
          <w:lang w:val="kk-KZ"/>
        </w:rPr>
        <w:t xml:space="preserve">Қазақстанда, Ресейде және Белорусияда жылжымайтын мүлікті  жекешелендіру: салыстырмалы сипаттама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</w:pPr>
      <w:r w:rsidRPr="00CA189A">
        <w:rPr>
          <w:lang w:val="kk-KZ"/>
        </w:rPr>
        <w:t xml:space="preserve">Жылжымайтын мүлікті құқықтық реттеу </w:t>
      </w:r>
    </w:p>
    <w:p w:rsidR="00CA189A" w:rsidRPr="00CA189A" w:rsidRDefault="00CA189A" w:rsidP="00CA189A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0"/>
        <w:jc w:val="left"/>
      </w:pPr>
      <w:r w:rsidRPr="00CA189A">
        <w:rPr>
          <w:lang w:val="kk-KZ"/>
        </w:rPr>
        <w:t xml:space="preserve">Келісімшарт құқықтық үлгідегі мәміле </w:t>
      </w:r>
      <w:bookmarkStart w:id="0" w:name="_GoBack"/>
      <w:bookmarkEnd w:id="0"/>
    </w:p>
    <w:p w:rsidR="00CA189A" w:rsidRPr="00CA189A" w:rsidRDefault="00CA189A" w:rsidP="00CA189A">
      <w:p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0"/>
        <w:jc w:val="left"/>
      </w:pPr>
    </w:p>
    <w:p w:rsidR="00CA189A" w:rsidRDefault="00CA189A" w:rsidP="00CA189A"/>
    <w:p w:rsidR="00CA189A" w:rsidRPr="00CA189A" w:rsidRDefault="00CA189A">
      <w:pPr>
        <w:rPr>
          <w:lang w:val="en-US"/>
        </w:rPr>
      </w:pPr>
    </w:p>
    <w:sectPr w:rsidR="00CA189A" w:rsidRPr="00CA189A" w:rsidSect="0087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9B4"/>
    <w:multiLevelType w:val="hybridMultilevel"/>
    <w:tmpl w:val="018E0A3C"/>
    <w:lvl w:ilvl="0" w:tplc="E54C141C">
      <w:start w:val="1"/>
      <w:numFmt w:val="decimal"/>
      <w:lvlText w:val="%1."/>
      <w:lvlJc w:val="left"/>
      <w:pPr>
        <w:ind w:left="1069" w:hanging="360"/>
      </w:pPr>
      <w:rPr>
        <w:rFonts w:eastAsia="TimesNewRomanPSMT+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189A"/>
    <w:rsid w:val="00877BBE"/>
    <w:rsid w:val="00CA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>KEU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2014-09-17T06:07:00Z</dcterms:created>
  <dcterms:modified xsi:type="dcterms:W3CDTF">2014-09-17T06:08:00Z</dcterms:modified>
</cp:coreProperties>
</file>